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DB8" w:rsidRPr="00C64650" w:rsidRDefault="006F6DB8">
      <w:pPr>
        <w:rPr>
          <w:rFonts w:ascii="Times New Roman" w:hAnsi="Times New Roman" w:cs="Times New Roman"/>
          <w:sz w:val="24"/>
          <w:szCs w:val="24"/>
        </w:rPr>
      </w:pPr>
    </w:p>
    <w:p w:rsidR="00640EBA" w:rsidRPr="00C64650" w:rsidRDefault="00640EBA" w:rsidP="00640E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650">
        <w:rPr>
          <w:rFonts w:ascii="Times New Roman" w:hAnsi="Times New Roman" w:cs="Times New Roman"/>
          <w:b/>
          <w:sz w:val="24"/>
          <w:szCs w:val="24"/>
        </w:rPr>
        <w:t>Literacy Study Group Lesson Plan</w:t>
      </w:r>
    </w:p>
    <w:p w:rsidR="00C64650" w:rsidRDefault="00640EBA" w:rsidP="00640EBA">
      <w:p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 xml:space="preserve">Palmer, B. C., Shackelford, V. S., Miller, S. C., &amp; Leclere, J. T. (2006). Bridging two worlds: </w:t>
      </w:r>
    </w:p>
    <w:p w:rsidR="00C64650" w:rsidRDefault="00C64650" w:rsidP="00640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0EBA" w:rsidRPr="00C64650">
        <w:rPr>
          <w:rFonts w:ascii="Times New Roman" w:hAnsi="Times New Roman" w:cs="Times New Roman"/>
          <w:sz w:val="24"/>
          <w:szCs w:val="24"/>
        </w:rPr>
        <w:t xml:space="preserve">reading comprehension, figurative language instruction, and the English-language </w:t>
      </w:r>
    </w:p>
    <w:p w:rsidR="00C64650" w:rsidRDefault="00C64650" w:rsidP="00640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0EBA" w:rsidRPr="00C64650">
        <w:rPr>
          <w:rFonts w:ascii="Times New Roman" w:hAnsi="Times New Roman" w:cs="Times New Roman"/>
          <w:sz w:val="24"/>
          <w:szCs w:val="24"/>
        </w:rPr>
        <w:t xml:space="preserve">learner. </w:t>
      </w:r>
      <w:r w:rsidR="00640EBA" w:rsidRPr="00C64650">
        <w:rPr>
          <w:rFonts w:ascii="Times New Roman" w:hAnsi="Times New Roman" w:cs="Times New Roman"/>
          <w:i/>
          <w:iCs/>
          <w:sz w:val="24"/>
          <w:szCs w:val="24"/>
        </w:rPr>
        <w:t>Journal of Adolescent &amp; Adult Literacy</w:t>
      </w:r>
      <w:r w:rsidR="00640EBA" w:rsidRPr="00C64650">
        <w:rPr>
          <w:rFonts w:ascii="Times New Roman" w:hAnsi="Times New Roman" w:cs="Times New Roman"/>
          <w:sz w:val="24"/>
          <w:szCs w:val="24"/>
        </w:rPr>
        <w:t xml:space="preserve">, </w:t>
      </w:r>
      <w:r w:rsidR="00640EBA" w:rsidRPr="00C64650">
        <w:rPr>
          <w:rFonts w:ascii="Times New Roman" w:hAnsi="Times New Roman" w:cs="Times New Roman"/>
          <w:i/>
          <w:iCs/>
          <w:sz w:val="24"/>
          <w:szCs w:val="24"/>
        </w:rPr>
        <w:t>50</w:t>
      </w:r>
      <w:r w:rsidR="00640EBA" w:rsidRPr="00C64650">
        <w:rPr>
          <w:rFonts w:ascii="Times New Roman" w:hAnsi="Times New Roman" w:cs="Times New Roman"/>
          <w:sz w:val="24"/>
          <w:szCs w:val="24"/>
        </w:rPr>
        <w:t xml:space="preserve">(4), 258-267. doi: </w:t>
      </w:r>
    </w:p>
    <w:p w:rsidR="00640EBA" w:rsidRPr="00C64650" w:rsidRDefault="00C64650" w:rsidP="00640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0EBA" w:rsidRPr="00C64650">
        <w:rPr>
          <w:rFonts w:ascii="Times New Roman" w:hAnsi="Times New Roman" w:cs="Times New Roman"/>
          <w:sz w:val="24"/>
          <w:szCs w:val="24"/>
        </w:rPr>
        <w:t>10.1598/JAAL.50.4.2</w:t>
      </w:r>
    </w:p>
    <w:p w:rsidR="00640EBA" w:rsidRPr="00C64650" w:rsidRDefault="00640EBA" w:rsidP="00640EBA">
      <w:pPr>
        <w:rPr>
          <w:rFonts w:ascii="Times New Roman" w:hAnsi="Times New Roman" w:cs="Times New Roman"/>
          <w:sz w:val="24"/>
          <w:szCs w:val="24"/>
        </w:rPr>
      </w:pPr>
    </w:p>
    <w:p w:rsidR="00C64650" w:rsidRPr="00C64650" w:rsidRDefault="00640EBA" w:rsidP="00C64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 xml:space="preserve">Welcome fellow teachers, and thank them for taking the time to address the need for literacy strategies with English-Language learners.  </w:t>
      </w:r>
    </w:p>
    <w:p w:rsidR="00C64650" w:rsidRPr="00C64650" w:rsidRDefault="00640EBA" w:rsidP="00C64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>Begin with “bellwork,” just like in the classroom.  Have teachers write down some ways they already address English-Language learners within literacy, including reading comprehension and figurative language.</w:t>
      </w:r>
      <w:r w:rsidR="00C646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7ED" w:rsidRPr="00C64650" w:rsidRDefault="00640EBA" w:rsidP="00EA07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 xml:space="preserve">Hand out a copy of “Bridging two worlds: reading comprehension, figurative language instruction, and the English-language learner,” to each teacher.  Utilize the learning strategy of “double-entry reflective journal.”  </w:t>
      </w:r>
    </w:p>
    <w:p w:rsidR="00EA07ED" w:rsidRPr="00C64650" w:rsidRDefault="00EA07ED" w:rsidP="00EA07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 xml:space="preserve">Have teachers work in pairs.  On a piece of paper, have each partnership draw a line </w:t>
      </w:r>
      <w:r w:rsidR="00C64650" w:rsidRPr="00C64650">
        <w:rPr>
          <w:rFonts w:ascii="Times New Roman" w:hAnsi="Times New Roman" w:cs="Times New Roman"/>
          <w:sz w:val="24"/>
          <w:szCs w:val="24"/>
        </w:rPr>
        <w:t>vertically</w:t>
      </w:r>
      <w:r w:rsidRPr="00C64650">
        <w:rPr>
          <w:rFonts w:ascii="Times New Roman" w:hAnsi="Times New Roman" w:cs="Times New Roman"/>
          <w:sz w:val="24"/>
          <w:szCs w:val="24"/>
        </w:rPr>
        <w:t xml:space="preserve"> down the middle of the page.  Label the left-hand column “Key Ideas:  ELL Reading Strategies,” and the right-hand column “Responses.”  While reading the article, have teacher</w:t>
      </w:r>
      <w:r w:rsidR="00E27B2B">
        <w:rPr>
          <w:rFonts w:ascii="Times New Roman" w:hAnsi="Times New Roman" w:cs="Times New Roman"/>
          <w:sz w:val="24"/>
          <w:szCs w:val="24"/>
        </w:rPr>
        <w:t>s</w:t>
      </w:r>
      <w:r w:rsidRPr="00C646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4650">
        <w:rPr>
          <w:rFonts w:ascii="Times New Roman" w:hAnsi="Times New Roman" w:cs="Times New Roman"/>
          <w:sz w:val="24"/>
          <w:szCs w:val="24"/>
        </w:rPr>
        <w:t>write</w:t>
      </w:r>
      <w:proofErr w:type="gramEnd"/>
      <w:r w:rsidRPr="00C64650">
        <w:rPr>
          <w:rFonts w:ascii="Times New Roman" w:hAnsi="Times New Roman" w:cs="Times New Roman"/>
          <w:sz w:val="24"/>
          <w:szCs w:val="24"/>
        </w:rPr>
        <w:t xml:space="preserve"> down key ideas, passages, or quotes on the left hand side of the page.  </w:t>
      </w:r>
    </w:p>
    <w:p w:rsidR="00EA07ED" w:rsidRPr="00C64650" w:rsidRDefault="00EA07ED" w:rsidP="00EA07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>Working collaboratively, have each pair use the right-hand side of the page to respond to each item that interests or puzzles them.  They can also record their own ideas, feelings, questions, and concerns.</w:t>
      </w:r>
    </w:p>
    <w:p w:rsidR="00EA07ED" w:rsidRPr="00C64650" w:rsidRDefault="00EA07ED" w:rsidP="00EA07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 xml:space="preserve">After each pair has completed, go around the room and share parts of the article that stood out in terms of teaching English-Language learners different reading strategies.  </w:t>
      </w:r>
    </w:p>
    <w:p w:rsidR="00EA07ED" w:rsidRPr="00C64650" w:rsidRDefault="00EA07ED" w:rsidP="00EA07E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>Questions to promote discussion:</w:t>
      </w:r>
    </w:p>
    <w:p w:rsidR="00C64650" w:rsidRPr="00C64650" w:rsidRDefault="00EA07ED" w:rsidP="00EA07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 xml:space="preserve">What were the four steps Alejandro’s teacher put in place for him to learn figurative language?  </w:t>
      </w:r>
    </w:p>
    <w:p w:rsidR="00EA07ED" w:rsidRPr="00C64650" w:rsidRDefault="00EA07ED" w:rsidP="00EA07E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>Could you see this working for your English-Language learners?</w:t>
      </w:r>
    </w:p>
    <w:p w:rsidR="00C64650" w:rsidRPr="00C64650" w:rsidRDefault="00C64650" w:rsidP="00C646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 xml:space="preserve">There were six strategies mentioned in this article for effectively teaching reading comprehension and figurative language to English-Language learners.  What were these, and which strategies do you already successfully use?  </w:t>
      </w:r>
    </w:p>
    <w:p w:rsidR="00C64650" w:rsidRPr="00C64650" w:rsidRDefault="00C64650" w:rsidP="00C646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>Which strategies do you want to try and why?</w:t>
      </w:r>
    </w:p>
    <w:p w:rsidR="00EA07ED" w:rsidRPr="00C64650" w:rsidRDefault="00C64650" w:rsidP="00C646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 xml:space="preserve">What areas of figurative language and reading comprehension still need to be researched in the area of ELL? </w:t>
      </w:r>
    </w:p>
    <w:p w:rsidR="00C64650" w:rsidRPr="00C64650" w:rsidRDefault="00C64650" w:rsidP="00C646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t>Think about your own classroom.  What are your current strengths and weaknesses when teaching reading to ELL students?</w:t>
      </w:r>
    </w:p>
    <w:p w:rsidR="00C64650" w:rsidRPr="00C64650" w:rsidRDefault="00C64650" w:rsidP="00C64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4650">
        <w:rPr>
          <w:rFonts w:ascii="Times New Roman" w:hAnsi="Times New Roman" w:cs="Times New Roman"/>
          <w:sz w:val="24"/>
          <w:szCs w:val="24"/>
        </w:rPr>
        <w:lastRenderedPageBreak/>
        <w:t>Thank teachers for attending.  Have them keep track of strategies from this session they try, and which ones were actually successful.</w:t>
      </w:r>
    </w:p>
    <w:p w:rsidR="00C64650" w:rsidRPr="00C64650" w:rsidRDefault="00C64650" w:rsidP="00C646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4650">
        <w:rPr>
          <w:rFonts w:ascii="Times New Roman" w:hAnsi="Times New Roman" w:cs="Times New Roman"/>
          <w:sz w:val="24"/>
          <w:szCs w:val="24"/>
        </w:rPr>
        <w:t>E-mail a minimum 1-page reflection to instructor within one week of facilitating the Literacy Study Group.</w:t>
      </w:r>
    </w:p>
    <w:sectPr w:rsidR="00C64650" w:rsidRPr="00C6465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28F" w:rsidRDefault="0044328F" w:rsidP="00640EBA">
      <w:pPr>
        <w:spacing w:after="0" w:line="240" w:lineRule="auto"/>
      </w:pPr>
      <w:r>
        <w:separator/>
      </w:r>
    </w:p>
  </w:endnote>
  <w:endnote w:type="continuationSeparator" w:id="0">
    <w:p w:rsidR="0044328F" w:rsidRDefault="0044328F" w:rsidP="0064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28F" w:rsidRDefault="0044328F" w:rsidP="00640EBA">
      <w:pPr>
        <w:spacing w:after="0" w:line="240" w:lineRule="auto"/>
      </w:pPr>
      <w:r>
        <w:separator/>
      </w:r>
    </w:p>
  </w:footnote>
  <w:footnote w:type="continuationSeparator" w:id="0">
    <w:p w:rsidR="0044328F" w:rsidRDefault="0044328F" w:rsidP="0064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EBA" w:rsidRPr="00C64650" w:rsidRDefault="00640EBA">
    <w:pPr>
      <w:pStyle w:val="Header"/>
      <w:rPr>
        <w:rFonts w:ascii="Times New Roman" w:hAnsi="Times New Roman" w:cs="Times New Roman"/>
        <w:sz w:val="24"/>
        <w:szCs w:val="24"/>
      </w:rPr>
    </w:pPr>
    <w:r w:rsidRPr="00C64650">
      <w:rPr>
        <w:rFonts w:ascii="Times New Roman" w:hAnsi="Times New Roman" w:cs="Times New Roman"/>
        <w:sz w:val="24"/>
        <w:szCs w:val="24"/>
      </w:rPr>
      <w:t>6580 – Literacy Study Group</w:t>
    </w:r>
  </w:p>
  <w:p w:rsidR="00640EBA" w:rsidRPr="00C64650" w:rsidRDefault="00640EBA">
    <w:pPr>
      <w:pStyle w:val="Header"/>
      <w:rPr>
        <w:rFonts w:ascii="Times New Roman" w:hAnsi="Times New Roman" w:cs="Times New Roman"/>
        <w:sz w:val="24"/>
        <w:szCs w:val="24"/>
      </w:rPr>
    </w:pPr>
    <w:r w:rsidRPr="00C64650">
      <w:rPr>
        <w:rFonts w:ascii="Times New Roman" w:hAnsi="Times New Roman" w:cs="Times New Roman"/>
        <w:sz w:val="24"/>
        <w:szCs w:val="24"/>
      </w:rPr>
      <w:t>Kim Martini</w:t>
    </w:r>
  </w:p>
  <w:p w:rsidR="00640EBA" w:rsidRDefault="00640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119"/>
    <w:multiLevelType w:val="hybridMultilevel"/>
    <w:tmpl w:val="4AE82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25E39"/>
    <w:multiLevelType w:val="hybridMultilevel"/>
    <w:tmpl w:val="F38AA5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BA"/>
    <w:rsid w:val="000002CE"/>
    <w:rsid w:val="00012DCB"/>
    <w:rsid w:val="000146D9"/>
    <w:rsid w:val="00025042"/>
    <w:rsid w:val="000260C6"/>
    <w:rsid w:val="00027EC6"/>
    <w:rsid w:val="0003070B"/>
    <w:rsid w:val="00031309"/>
    <w:rsid w:val="0004383D"/>
    <w:rsid w:val="00047829"/>
    <w:rsid w:val="00056052"/>
    <w:rsid w:val="00056A1A"/>
    <w:rsid w:val="000659EE"/>
    <w:rsid w:val="000674EB"/>
    <w:rsid w:val="00070BFF"/>
    <w:rsid w:val="000777A4"/>
    <w:rsid w:val="00090AC2"/>
    <w:rsid w:val="00091D77"/>
    <w:rsid w:val="000978AB"/>
    <w:rsid w:val="000B10AA"/>
    <w:rsid w:val="000B2095"/>
    <w:rsid w:val="000B7F68"/>
    <w:rsid w:val="000C25A1"/>
    <w:rsid w:val="000D0F79"/>
    <w:rsid w:val="000D4998"/>
    <w:rsid w:val="000D4F09"/>
    <w:rsid w:val="000F2566"/>
    <w:rsid w:val="00111C2F"/>
    <w:rsid w:val="00120DF9"/>
    <w:rsid w:val="00125967"/>
    <w:rsid w:val="00127533"/>
    <w:rsid w:val="00130BCE"/>
    <w:rsid w:val="00135776"/>
    <w:rsid w:val="001359A1"/>
    <w:rsid w:val="00136CED"/>
    <w:rsid w:val="001372D4"/>
    <w:rsid w:val="001424A6"/>
    <w:rsid w:val="00147BA6"/>
    <w:rsid w:val="00151B03"/>
    <w:rsid w:val="0015380F"/>
    <w:rsid w:val="0016375E"/>
    <w:rsid w:val="00166883"/>
    <w:rsid w:val="00166E66"/>
    <w:rsid w:val="0017018C"/>
    <w:rsid w:val="0017033F"/>
    <w:rsid w:val="00171A3B"/>
    <w:rsid w:val="00171FDC"/>
    <w:rsid w:val="00172842"/>
    <w:rsid w:val="00174895"/>
    <w:rsid w:val="00174EF9"/>
    <w:rsid w:val="00175542"/>
    <w:rsid w:val="00177E33"/>
    <w:rsid w:val="001820C2"/>
    <w:rsid w:val="00184E65"/>
    <w:rsid w:val="00193777"/>
    <w:rsid w:val="0019669B"/>
    <w:rsid w:val="001A043D"/>
    <w:rsid w:val="001A1B96"/>
    <w:rsid w:val="001A1C34"/>
    <w:rsid w:val="001A5CEE"/>
    <w:rsid w:val="001A73C0"/>
    <w:rsid w:val="001B3AED"/>
    <w:rsid w:val="001B5128"/>
    <w:rsid w:val="001B60CD"/>
    <w:rsid w:val="001B68AF"/>
    <w:rsid w:val="001B7D67"/>
    <w:rsid w:val="001C258B"/>
    <w:rsid w:val="001D0A9F"/>
    <w:rsid w:val="001D65CB"/>
    <w:rsid w:val="001F1C71"/>
    <w:rsid w:val="001F686A"/>
    <w:rsid w:val="0020372B"/>
    <w:rsid w:val="00214CD8"/>
    <w:rsid w:val="00220B71"/>
    <w:rsid w:val="00235783"/>
    <w:rsid w:val="00236FB2"/>
    <w:rsid w:val="00240682"/>
    <w:rsid w:val="00240DD4"/>
    <w:rsid w:val="00244DE9"/>
    <w:rsid w:val="00247D17"/>
    <w:rsid w:val="002528E6"/>
    <w:rsid w:val="00272A5E"/>
    <w:rsid w:val="0028055F"/>
    <w:rsid w:val="002847FE"/>
    <w:rsid w:val="00285A0C"/>
    <w:rsid w:val="0029159C"/>
    <w:rsid w:val="0029274B"/>
    <w:rsid w:val="002940B5"/>
    <w:rsid w:val="00294C58"/>
    <w:rsid w:val="00296378"/>
    <w:rsid w:val="00296EC9"/>
    <w:rsid w:val="002A21D5"/>
    <w:rsid w:val="002A5A5C"/>
    <w:rsid w:val="002A6686"/>
    <w:rsid w:val="002B1052"/>
    <w:rsid w:val="002B188B"/>
    <w:rsid w:val="002B2B96"/>
    <w:rsid w:val="002C4C02"/>
    <w:rsid w:val="002C4C74"/>
    <w:rsid w:val="002D1188"/>
    <w:rsid w:val="002D4BF4"/>
    <w:rsid w:val="002D53D0"/>
    <w:rsid w:val="002D615E"/>
    <w:rsid w:val="002D7185"/>
    <w:rsid w:val="002E6346"/>
    <w:rsid w:val="002F05D0"/>
    <w:rsid w:val="00301651"/>
    <w:rsid w:val="003069B6"/>
    <w:rsid w:val="0030744A"/>
    <w:rsid w:val="003375F7"/>
    <w:rsid w:val="003422B2"/>
    <w:rsid w:val="00342ED6"/>
    <w:rsid w:val="00346244"/>
    <w:rsid w:val="00346506"/>
    <w:rsid w:val="003553C1"/>
    <w:rsid w:val="0035554B"/>
    <w:rsid w:val="00355E5F"/>
    <w:rsid w:val="003562E2"/>
    <w:rsid w:val="00362C6D"/>
    <w:rsid w:val="00366265"/>
    <w:rsid w:val="00371205"/>
    <w:rsid w:val="00371783"/>
    <w:rsid w:val="0038042E"/>
    <w:rsid w:val="00383648"/>
    <w:rsid w:val="003840E5"/>
    <w:rsid w:val="00384B05"/>
    <w:rsid w:val="00393DD8"/>
    <w:rsid w:val="003A48D5"/>
    <w:rsid w:val="003B31A6"/>
    <w:rsid w:val="003B3306"/>
    <w:rsid w:val="003B387C"/>
    <w:rsid w:val="003B7D4C"/>
    <w:rsid w:val="003C5B3E"/>
    <w:rsid w:val="003C64C2"/>
    <w:rsid w:val="003C693C"/>
    <w:rsid w:val="003E5C6E"/>
    <w:rsid w:val="003E6BEB"/>
    <w:rsid w:val="004022AF"/>
    <w:rsid w:val="00405B72"/>
    <w:rsid w:val="00407705"/>
    <w:rsid w:val="00411F23"/>
    <w:rsid w:val="00422D8B"/>
    <w:rsid w:val="004249E4"/>
    <w:rsid w:val="0042677E"/>
    <w:rsid w:val="00427108"/>
    <w:rsid w:val="004352A9"/>
    <w:rsid w:val="00437D73"/>
    <w:rsid w:val="00437F76"/>
    <w:rsid w:val="00442992"/>
    <w:rsid w:val="0044328F"/>
    <w:rsid w:val="004443B5"/>
    <w:rsid w:val="004532C9"/>
    <w:rsid w:val="00454E5E"/>
    <w:rsid w:val="00460345"/>
    <w:rsid w:val="00461BC1"/>
    <w:rsid w:val="004662E3"/>
    <w:rsid w:val="00471982"/>
    <w:rsid w:val="00473294"/>
    <w:rsid w:val="00474C01"/>
    <w:rsid w:val="00486153"/>
    <w:rsid w:val="00492940"/>
    <w:rsid w:val="00496AFE"/>
    <w:rsid w:val="004A0AA4"/>
    <w:rsid w:val="004A4435"/>
    <w:rsid w:val="004A5D1B"/>
    <w:rsid w:val="004B05D3"/>
    <w:rsid w:val="004B07C9"/>
    <w:rsid w:val="004B22AF"/>
    <w:rsid w:val="004B5439"/>
    <w:rsid w:val="004B679A"/>
    <w:rsid w:val="004C6DBF"/>
    <w:rsid w:val="004F424E"/>
    <w:rsid w:val="00500AB6"/>
    <w:rsid w:val="0050110A"/>
    <w:rsid w:val="00504D66"/>
    <w:rsid w:val="00507153"/>
    <w:rsid w:val="00514132"/>
    <w:rsid w:val="005227F1"/>
    <w:rsid w:val="00527DAE"/>
    <w:rsid w:val="00532440"/>
    <w:rsid w:val="00544E13"/>
    <w:rsid w:val="00550280"/>
    <w:rsid w:val="005503E0"/>
    <w:rsid w:val="00551BD6"/>
    <w:rsid w:val="0056221A"/>
    <w:rsid w:val="00573CCC"/>
    <w:rsid w:val="00576BA5"/>
    <w:rsid w:val="005B1DDD"/>
    <w:rsid w:val="005B679C"/>
    <w:rsid w:val="005C15D4"/>
    <w:rsid w:val="005E574F"/>
    <w:rsid w:val="005F0FF4"/>
    <w:rsid w:val="005F3A38"/>
    <w:rsid w:val="005F3D74"/>
    <w:rsid w:val="005F4976"/>
    <w:rsid w:val="0060087A"/>
    <w:rsid w:val="00611F44"/>
    <w:rsid w:val="00621C8C"/>
    <w:rsid w:val="006232AD"/>
    <w:rsid w:val="00625311"/>
    <w:rsid w:val="00625E34"/>
    <w:rsid w:val="00626E28"/>
    <w:rsid w:val="00631439"/>
    <w:rsid w:val="006372AC"/>
    <w:rsid w:val="00640EBA"/>
    <w:rsid w:val="00642529"/>
    <w:rsid w:val="00664FBB"/>
    <w:rsid w:val="0067165B"/>
    <w:rsid w:val="0068010E"/>
    <w:rsid w:val="00682FE3"/>
    <w:rsid w:val="00685343"/>
    <w:rsid w:val="0069401D"/>
    <w:rsid w:val="0069731F"/>
    <w:rsid w:val="006A5AF5"/>
    <w:rsid w:val="006B2954"/>
    <w:rsid w:val="006B4148"/>
    <w:rsid w:val="006C0D93"/>
    <w:rsid w:val="006C57D9"/>
    <w:rsid w:val="006C72E4"/>
    <w:rsid w:val="006D72B2"/>
    <w:rsid w:val="006F311A"/>
    <w:rsid w:val="006F6DB8"/>
    <w:rsid w:val="00700B09"/>
    <w:rsid w:val="00704F13"/>
    <w:rsid w:val="00705B8A"/>
    <w:rsid w:val="00713A13"/>
    <w:rsid w:val="00714555"/>
    <w:rsid w:val="00721BED"/>
    <w:rsid w:val="007230CD"/>
    <w:rsid w:val="00731622"/>
    <w:rsid w:val="00751268"/>
    <w:rsid w:val="00761D67"/>
    <w:rsid w:val="00767DEA"/>
    <w:rsid w:val="0077316C"/>
    <w:rsid w:val="0077492E"/>
    <w:rsid w:val="0078001C"/>
    <w:rsid w:val="007954D2"/>
    <w:rsid w:val="007A313B"/>
    <w:rsid w:val="007A548C"/>
    <w:rsid w:val="007A628C"/>
    <w:rsid w:val="007B4189"/>
    <w:rsid w:val="007B69A2"/>
    <w:rsid w:val="007C17AD"/>
    <w:rsid w:val="007C4764"/>
    <w:rsid w:val="007D1C0A"/>
    <w:rsid w:val="007D2532"/>
    <w:rsid w:val="007D34C9"/>
    <w:rsid w:val="007D4289"/>
    <w:rsid w:val="007E5F94"/>
    <w:rsid w:val="007F1942"/>
    <w:rsid w:val="007F3D32"/>
    <w:rsid w:val="007F58F9"/>
    <w:rsid w:val="00805715"/>
    <w:rsid w:val="008136C6"/>
    <w:rsid w:val="00820C68"/>
    <w:rsid w:val="008331F8"/>
    <w:rsid w:val="0084159D"/>
    <w:rsid w:val="008538F4"/>
    <w:rsid w:val="008558FC"/>
    <w:rsid w:val="008616AF"/>
    <w:rsid w:val="00862F67"/>
    <w:rsid w:val="00863E02"/>
    <w:rsid w:val="00867BDB"/>
    <w:rsid w:val="00871495"/>
    <w:rsid w:val="0087710F"/>
    <w:rsid w:val="008801FF"/>
    <w:rsid w:val="008911A9"/>
    <w:rsid w:val="00892DB7"/>
    <w:rsid w:val="008957D2"/>
    <w:rsid w:val="008A4B88"/>
    <w:rsid w:val="008B016B"/>
    <w:rsid w:val="008C09A6"/>
    <w:rsid w:val="008C1768"/>
    <w:rsid w:val="008C37D8"/>
    <w:rsid w:val="008C7748"/>
    <w:rsid w:val="008D36C1"/>
    <w:rsid w:val="008E6EC3"/>
    <w:rsid w:val="008F2267"/>
    <w:rsid w:val="008F71C1"/>
    <w:rsid w:val="00907AF7"/>
    <w:rsid w:val="00913CA8"/>
    <w:rsid w:val="00915F0B"/>
    <w:rsid w:val="009165F9"/>
    <w:rsid w:val="009211DF"/>
    <w:rsid w:val="00922CA1"/>
    <w:rsid w:val="009258CB"/>
    <w:rsid w:val="00934421"/>
    <w:rsid w:val="00935BE4"/>
    <w:rsid w:val="00936DF0"/>
    <w:rsid w:val="009370A0"/>
    <w:rsid w:val="00955E8A"/>
    <w:rsid w:val="0095616F"/>
    <w:rsid w:val="00965AB6"/>
    <w:rsid w:val="00970393"/>
    <w:rsid w:val="00971C10"/>
    <w:rsid w:val="00977087"/>
    <w:rsid w:val="009807A6"/>
    <w:rsid w:val="00984705"/>
    <w:rsid w:val="009849BC"/>
    <w:rsid w:val="00984BE6"/>
    <w:rsid w:val="00984DC3"/>
    <w:rsid w:val="00987F92"/>
    <w:rsid w:val="00995CB8"/>
    <w:rsid w:val="00996FA2"/>
    <w:rsid w:val="00997677"/>
    <w:rsid w:val="009A1645"/>
    <w:rsid w:val="009A58A7"/>
    <w:rsid w:val="009A638C"/>
    <w:rsid w:val="009A6E9B"/>
    <w:rsid w:val="009B174D"/>
    <w:rsid w:val="009B6FFD"/>
    <w:rsid w:val="009B787C"/>
    <w:rsid w:val="009C0E5A"/>
    <w:rsid w:val="009C13E9"/>
    <w:rsid w:val="009C393F"/>
    <w:rsid w:val="009D37BA"/>
    <w:rsid w:val="009E7B17"/>
    <w:rsid w:val="009F259A"/>
    <w:rsid w:val="009F41BD"/>
    <w:rsid w:val="009F7E96"/>
    <w:rsid w:val="00A03F18"/>
    <w:rsid w:val="00A076A5"/>
    <w:rsid w:val="00A106BB"/>
    <w:rsid w:val="00A10BAD"/>
    <w:rsid w:val="00A113E4"/>
    <w:rsid w:val="00A179C1"/>
    <w:rsid w:val="00A21926"/>
    <w:rsid w:val="00A278BF"/>
    <w:rsid w:val="00A311E7"/>
    <w:rsid w:val="00A32247"/>
    <w:rsid w:val="00A35BE1"/>
    <w:rsid w:val="00A41BED"/>
    <w:rsid w:val="00A4337E"/>
    <w:rsid w:val="00A43CA6"/>
    <w:rsid w:val="00A4536D"/>
    <w:rsid w:val="00A4793F"/>
    <w:rsid w:val="00A47F1B"/>
    <w:rsid w:val="00A51EA0"/>
    <w:rsid w:val="00A57E63"/>
    <w:rsid w:val="00A61FA7"/>
    <w:rsid w:val="00A6272C"/>
    <w:rsid w:val="00A62BDC"/>
    <w:rsid w:val="00A71086"/>
    <w:rsid w:val="00A71B56"/>
    <w:rsid w:val="00A80D90"/>
    <w:rsid w:val="00A955A9"/>
    <w:rsid w:val="00AA0E4E"/>
    <w:rsid w:val="00AB4AB6"/>
    <w:rsid w:val="00AB7B7C"/>
    <w:rsid w:val="00AC297F"/>
    <w:rsid w:val="00AC400F"/>
    <w:rsid w:val="00AD0CEF"/>
    <w:rsid w:val="00AD2E9A"/>
    <w:rsid w:val="00AD3E94"/>
    <w:rsid w:val="00AE143B"/>
    <w:rsid w:val="00B04541"/>
    <w:rsid w:val="00B06E2A"/>
    <w:rsid w:val="00B229BE"/>
    <w:rsid w:val="00B25586"/>
    <w:rsid w:val="00B266B1"/>
    <w:rsid w:val="00B30B40"/>
    <w:rsid w:val="00B3135D"/>
    <w:rsid w:val="00B341FB"/>
    <w:rsid w:val="00B3548E"/>
    <w:rsid w:val="00B36F7B"/>
    <w:rsid w:val="00B427C1"/>
    <w:rsid w:val="00B44209"/>
    <w:rsid w:val="00B45845"/>
    <w:rsid w:val="00B73544"/>
    <w:rsid w:val="00B8784A"/>
    <w:rsid w:val="00B92B46"/>
    <w:rsid w:val="00B96379"/>
    <w:rsid w:val="00BA172E"/>
    <w:rsid w:val="00BA2CDF"/>
    <w:rsid w:val="00BB122C"/>
    <w:rsid w:val="00BC3D16"/>
    <w:rsid w:val="00BD25A0"/>
    <w:rsid w:val="00BE20D1"/>
    <w:rsid w:val="00BE4C10"/>
    <w:rsid w:val="00BE7083"/>
    <w:rsid w:val="00BF1188"/>
    <w:rsid w:val="00C000E0"/>
    <w:rsid w:val="00C03B6B"/>
    <w:rsid w:val="00C10D63"/>
    <w:rsid w:val="00C11563"/>
    <w:rsid w:val="00C1781C"/>
    <w:rsid w:val="00C20CA4"/>
    <w:rsid w:val="00C244A1"/>
    <w:rsid w:val="00C35A9D"/>
    <w:rsid w:val="00C54E99"/>
    <w:rsid w:val="00C557D8"/>
    <w:rsid w:val="00C64650"/>
    <w:rsid w:val="00C70FD8"/>
    <w:rsid w:val="00C760D8"/>
    <w:rsid w:val="00C85703"/>
    <w:rsid w:val="00C918DC"/>
    <w:rsid w:val="00C93DAD"/>
    <w:rsid w:val="00C949D0"/>
    <w:rsid w:val="00CA0283"/>
    <w:rsid w:val="00CA44F8"/>
    <w:rsid w:val="00CB1C57"/>
    <w:rsid w:val="00CB52BF"/>
    <w:rsid w:val="00CB644A"/>
    <w:rsid w:val="00CB7823"/>
    <w:rsid w:val="00CD27C4"/>
    <w:rsid w:val="00CD6479"/>
    <w:rsid w:val="00CE2BAB"/>
    <w:rsid w:val="00CF21F6"/>
    <w:rsid w:val="00CF3116"/>
    <w:rsid w:val="00CF38D4"/>
    <w:rsid w:val="00CF7C24"/>
    <w:rsid w:val="00D02611"/>
    <w:rsid w:val="00D14E25"/>
    <w:rsid w:val="00D214E3"/>
    <w:rsid w:val="00D22F5F"/>
    <w:rsid w:val="00D231EB"/>
    <w:rsid w:val="00D325AF"/>
    <w:rsid w:val="00D40646"/>
    <w:rsid w:val="00D42A40"/>
    <w:rsid w:val="00D50A62"/>
    <w:rsid w:val="00D53B2A"/>
    <w:rsid w:val="00D568E6"/>
    <w:rsid w:val="00D56B20"/>
    <w:rsid w:val="00D579CE"/>
    <w:rsid w:val="00D634AE"/>
    <w:rsid w:val="00D64472"/>
    <w:rsid w:val="00D67219"/>
    <w:rsid w:val="00D7395D"/>
    <w:rsid w:val="00D76FE6"/>
    <w:rsid w:val="00D80113"/>
    <w:rsid w:val="00D81E92"/>
    <w:rsid w:val="00D8378D"/>
    <w:rsid w:val="00D845CE"/>
    <w:rsid w:val="00D97B97"/>
    <w:rsid w:val="00DA08B3"/>
    <w:rsid w:val="00DA2852"/>
    <w:rsid w:val="00DA3EDA"/>
    <w:rsid w:val="00DB1089"/>
    <w:rsid w:val="00DB44DD"/>
    <w:rsid w:val="00DB6708"/>
    <w:rsid w:val="00DC30E4"/>
    <w:rsid w:val="00DC6058"/>
    <w:rsid w:val="00DD18D4"/>
    <w:rsid w:val="00DD3F6A"/>
    <w:rsid w:val="00DD4ACA"/>
    <w:rsid w:val="00DD6A7C"/>
    <w:rsid w:val="00DE18B1"/>
    <w:rsid w:val="00DE5731"/>
    <w:rsid w:val="00DE5F25"/>
    <w:rsid w:val="00DF3D4A"/>
    <w:rsid w:val="00DF4196"/>
    <w:rsid w:val="00DF4454"/>
    <w:rsid w:val="00E07024"/>
    <w:rsid w:val="00E15BE3"/>
    <w:rsid w:val="00E16779"/>
    <w:rsid w:val="00E2282E"/>
    <w:rsid w:val="00E22E14"/>
    <w:rsid w:val="00E26DA5"/>
    <w:rsid w:val="00E27B2B"/>
    <w:rsid w:val="00E3300F"/>
    <w:rsid w:val="00E34B0A"/>
    <w:rsid w:val="00E35FE6"/>
    <w:rsid w:val="00E40051"/>
    <w:rsid w:val="00E503F2"/>
    <w:rsid w:val="00E51CFE"/>
    <w:rsid w:val="00E6355F"/>
    <w:rsid w:val="00E66AD5"/>
    <w:rsid w:val="00E72703"/>
    <w:rsid w:val="00E75010"/>
    <w:rsid w:val="00E76AD5"/>
    <w:rsid w:val="00E77396"/>
    <w:rsid w:val="00E87364"/>
    <w:rsid w:val="00E97C47"/>
    <w:rsid w:val="00EA0706"/>
    <w:rsid w:val="00EA07ED"/>
    <w:rsid w:val="00EA3601"/>
    <w:rsid w:val="00EB007A"/>
    <w:rsid w:val="00EB7E84"/>
    <w:rsid w:val="00EC0606"/>
    <w:rsid w:val="00EC06BD"/>
    <w:rsid w:val="00EC5586"/>
    <w:rsid w:val="00ED071A"/>
    <w:rsid w:val="00ED1D70"/>
    <w:rsid w:val="00ED7611"/>
    <w:rsid w:val="00EE3D9D"/>
    <w:rsid w:val="00EF14A0"/>
    <w:rsid w:val="00EF3E96"/>
    <w:rsid w:val="00EF4D89"/>
    <w:rsid w:val="00EF5E5A"/>
    <w:rsid w:val="00EF61EF"/>
    <w:rsid w:val="00EF680C"/>
    <w:rsid w:val="00F01FA8"/>
    <w:rsid w:val="00F02927"/>
    <w:rsid w:val="00F14E29"/>
    <w:rsid w:val="00F21F30"/>
    <w:rsid w:val="00F24A76"/>
    <w:rsid w:val="00F254B3"/>
    <w:rsid w:val="00F27C9C"/>
    <w:rsid w:val="00F30892"/>
    <w:rsid w:val="00F53BE9"/>
    <w:rsid w:val="00F62D26"/>
    <w:rsid w:val="00F6713D"/>
    <w:rsid w:val="00F81E42"/>
    <w:rsid w:val="00F8288C"/>
    <w:rsid w:val="00F9089C"/>
    <w:rsid w:val="00F91353"/>
    <w:rsid w:val="00F941D3"/>
    <w:rsid w:val="00F97151"/>
    <w:rsid w:val="00FA561E"/>
    <w:rsid w:val="00FB3775"/>
    <w:rsid w:val="00FC3974"/>
    <w:rsid w:val="00FC7BE9"/>
    <w:rsid w:val="00FD12BA"/>
    <w:rsid w:val="00FE093A"/>
    <w:rsid w:val="00FE4837"/>
    <w:rsid w:val="00FE5522"/>
    <w:rsid w:val="00FE7ED6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BA"/>
  </w:style>
  <w:style w:type="paragraph" w:styleId="Footer">
    <w:name w:val="footer"/>
    <w:basedOn w:val="Normal"/>
    <w:link w:val="FooterChar"/>
    <w:uiPriority w:val="99"/>
    <w:unhideWhenUsed/>
    <w:rsid w:val="0064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BA"/>
  </w:style>
  <w:style w:type="paragraph" w:styleId="BalloonText">
    <w:name w:val="Balloon Text"/>
    <w:basedOn w:val="Normal"/>
    <w:link w:val="BalloonTextChar"/>
    <w:uiPriority w:val="99"/>
    <w:semiHidden/>
    <w:unhideWhenUsed/>
    <w:rsid w:val="0064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E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BA"/>
  </w:style>
  <w:style w:type="paragraph" w:styleId="Footer">
    <w:name w:val="footer"/>
    <w:basedOn w:val="Normal"/>
    <w:link w:val="FooterChar"/>
    <w:uiPriority w:val="99"/>
    <w:unhideWhenUsed/>
    <w:rsid w:val="00640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BA"/>
  </w:style>
  <w:style w:type="paragraph" w:styleId="BalloonText">
    <w:name w:val="Balloon Text"/>
    <w:basedOn w:val="Normal"/>
    <w:link w:val="BalloonTextChar"/>
    <w:uiPriority w:val="99"/>
    <w:semiHidden/>
    <w:unhideWhenUsed/>
    <w:rsid w:val="0064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E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Martini, Kim</cp:lastModifiedBy>
  <cp:revision>3</cp:revision>
  <cp:lastPrinted>2013-10-22T13:38:00Z</cp:lastPrinted>
  <dcterms:created xsi:type="dcterms:W3CDTF">2013-10-22T13:39:00Z</dcterms:created>
  <dcterms:modified xsi:type="dcterms:W3CDTF">2013-11-12T19:06:00Z</dcterms:modified>
</cp:coreProperties>
</file>